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707900" w:rsidP="0099224E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0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885047" w:rsidP="0099224E">
      <w:pPr>
        <w:spacing w:before="283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города Евпатории Республики Крым от 25.12.2017 № 3401-п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«Об утверждении муниципальной программы «Формирование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sz w:val="24"/>
          <w:szCs w:val="24"/>
        </w:rPr>
        <w:t xml:space="preserve">современной городской среды </w:t>
      </w: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городского округа Евпатория </w:t>
      </w:r>
    </w:p>
    <w:p w:rsidR="00DB3F3E" w:rsidRPr="002B514B" w:rsidRDefault="00DB3F3E" w:rsidP="00DB3F3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514B">
        <w:rPr>
          <w:rFonts w:ascii="Times New Roman" w:hAnsi="Times New Roman"/>
          <w:b/>
          <w:bCs/>
          <w:color w:val="000000"/>
          <w:sz w:val="24"/>
          <w:szCs w:val="24"/>
        </w:rPr>
        <w:t>Республики Крым</w:t>
      </w:r>
      <w:r w:rsidRPr="002B514B">
        <w:rPr>
          <w:rFonts w:ascii="Times New Roman" w:hAnsi="Times New Roman"/>
          <w:b/>
          <w:sz w:val="24"/>
          <w:szCs w:val="24"/>
        </w:rPr>
        <w:t>»</w:t>
      </w:r>
    </w:p>
    <w:p w:rsidR="00B3545E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45E" w:rsidRPr="002B514B" w:rsidRDefault="00B3545E" w:rsidP="00DB3F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2B514B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2B514B">
        <w:rPr>
          <w:rFonts w:ascii="Times New Roman" w:hAnsi="Times New Roman"/>
          <w:sz w:val="24"/>
          <w:szCs w:val="24"/>
        </w:rPr>
        <w:t xml:space="preserve">,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от 27.01.2022 № 126-п «О внесении изменений в постановление администрации города Евпатории Республики Крым от 30.08.2021 №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325" w:rsidRPr="002A72B2">
        <w:rPr>
          <w:rFonts w:ascii="Times New Roman" w:eastAsia="Times New Roman" w:hAnsi="Times New Roman"/>
          <w:sz w:val="24"/>
          <w:szCs w:val="24"/>
          <w:lang w:eastAsia="ru-RU"/>
        </w:rPr>
        <w:t>1771-п «Об утверждении перечня муниципальных программ городского округа Евпатория Республики Крым»</w:t>
      </w:r>
      <w:r w:rsidR="00F4024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024D" w:rsidRPr="00F402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514B">
        <w:rPr>
          <w:rStyle w:val="FontStyle13"/>
        </w:rPr>
        <w:t>администрация города Евпатории Республики Крым</w:t>
      </w:r>
      <w:r w:rsidR="00F4024D">
        <w:rPr>
          <w:rStyle w:val="FontStyle13"/>
        </w:rPr>
        <w:t xml:space="preserve"> </w:t>
      </w:r>
      <w:r w:rsidRPr="002B514B">
        <w:rPr>
          <w:rFonts w:ascii="Times New Roman" w:hAnsi="Times New Roman"/>
          <w:sz w:val="24"/>
          <w:szCs w:val="24"/>
        </w:rPr>
        <w:t>п  о  с т  а  н о  в  л  я  е  т:</w:t>
      </w:r>
    </w:p>
    <w:p w:rsidR="00DB3F3E" w:rsidRPr="002B514B" w:rsidRDefault="00DB3F3E" w:rsidP="00DB3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1. Внести в постановление администрации города Евпатории Республики Крым от 25.12.2017 № 3401-п «Об утверждении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</w:rPr>
        <w:t xml:space="preserve">», с изменениями от 28.05.2019 № 960-п, от 06.11.2019 № 2280-п, от 17.12.2019 № 2699-п, от 21.09.2020 № 1675-п, от 19.01.2021 № 24-п, от 23.04.2021 № 641-п, от 27.07.2021 № 1377-п, от 21.09.2021 № 1884-п, от 21.12.2021 № 2794-п, </w:t>
      </w:r>
      <w:r w:rsidR="003B3DA1">
        <w:rPr>
          <w:rFonts w:ascii="Times New Roman" w:hAnsi="Times New Roman"/>
          <w:sz w:val="24"/>
          <w:szCs w:val="24"/>
        </w:rPr>
        <w:t xml:space="preserve">от </w:t>
      </w:r>
      <w:r w:rsidRPr="002B514B">
        <w:rPr>
          <w:rFonts w:ascii="Times New Roman" w:hAnsi="Times New Roman"/>
          <w:sz w:val="24"/>
          <w:szCs w:val="24"/>
        </w:rPr>
        <w:t>24.12.2021 № 2822-п</w:t>
      </w:r>
      <w:r w:rsidR="003B3DA1">
        <w:rPr>
          <w:rFonts w:ascii="Times New Roman" w:hAnsi="Times New Roman"/>
          <w:sz w:val="24"/>
          <w:szCs w:val="24"/>
        </w:rPr>
        <w:t>, от 23.05.2022 № 1039-п</w:t>
      </w:r>
      <w:r w:rsidRPr="002B514B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>1.1</w:t>
      </w:r>
      <w:r w:rsidR="003B3DA1">
        <w:rPr>
          <w:rFonts w:ascii="Times New Roman" w:hAnsi="Times New Roman"/>
          <w:sz w:val="24"/>
          <w:szCs w:val="24"/>
        </w:rPr>
        <w:t>.</w:t>
      </w:r>
      <w:r w:rsidRPr="002B514B">
        <w:rPr>
          <w:rFonts w:ascii="Times New Roman" w:hAnsi="Times New Roman"/>
          <w:sz w:val="24"/>
          <w:szCs w:val="24"/>
        </w:rPr>
        <w:t xml:space="preserve"> В приложении к постановлению:</w:t>
      </w:r>
    </w:p>
    <w:p w:rsidR="00DB3F3E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В паспорте муниципальной программы «Формирование современной городской среды </w:t>
      </w:r>
      <w:r w:rsidRPr="002B514B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2B514B"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A872E3" w:rsidRPr="002B514B" w:rsidRDefault="00A872E3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95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91"/>
        <w:gridCol w:w="8"/>
        <w:gridCol w:w="1181"/>
        <w:gridCol w:w="991"/>
        <w:gridCol w:w="990"/>
        <w:gridCol w:w="990"/>
        <w:gridCol w:w="990"/>
        <w:gridCol w:w="917"/>
        <w:gridCol w:w="799"/>
        <w:gridCol w:w="799"/>
      </w:tblGrid>
      <w:tr w:rsidR="00CF649D" w:rsidRPr="00CF649D" w:rsidTr="00CF649D">
        <w:trPr>
          <w:trHeight w:val="3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1. Реализованы мероприятия по благоустройству общественных территорий (набережные.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благоустроенных дворовых территорий.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Количество благоустроенных дворовых территорий в рамках реализации Соглашения между Правительством Москвы и Советом </w:t>
            </w: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Количество дворовых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Количество благоустроенных территорий общего пользования.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благоустроенных общественных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общественных территорий, на которых обеспечена доступность зданий, сооружений для инвалидов и других маломобильных групп населения.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Количество отремонтированных контейнерных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Количество оборудованных детских игровых площадок.</w:t>
            </w:r>
          </w:p>
          <w:p w:rsidR="00CF649D" w:rsidRPr="00CF649D" w:rsidRDefault="00CF649D" w:rsidP="0055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10.Площадь отремонтированного покрытия внутридворовых проездов и парковочных карманов во дворах.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Площадь отремонтированного покрытия тротуаров.</w:t>
            </w:r>
          </w:p>
          <w:p w:rsidR="00CF649D" w:rsidRPr="00CF649D" w:rsidRDefault="00CF649D" w:rsidP="00556BB6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разработанной проектно-сметной документации.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Количество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Количество установленных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556BB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 Доля граждан, принявших участие в решении вопросов развития     городской среды (в том числе путем интернет-голосования), от общего количества граждан в возрасте от 14 лет, проживающих в муниципальном образовании городской округ Евпатория Республики Крым.</w:t>
            </w:r>
          </w:p>
          <w:p w:rsidR="00CF649D" w:rsidRPr="00CF649D" w:rsidRDefault="00CF649D" w:rsidP="003B3DA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Количество разработанной проектно-сметной документации в рамках субсидии из бюджета Республики Крым бюджету муниципального образования городской округ Евпатория Республики Крым на благоустройство территорий в рамках реализации государственной программы реформирования жилищно-коммунального хозяйства Республики Крым.</w:t>
            </w:r>
          </w:p>
          <w:p w:rsidR="00CF649D" w:rsidRPr="00CF649D" w:rsidRDefault="00CF649D" w:rsidP="00C0509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Количество благоустроенных дворовых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  <w:tr w:rsidR="00CF649D" w:rsidRPr="00CF649D" w:rsidTr="00CF649D">
        <w:trPr>
          <w:trHeight w:val="370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9140C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CF649D" w:rsidRPr="00CF649D" w:rsidTr="00CF649D">
        <w:trPr>
          <w:trHeight w:val="60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F649D" w:rsidRPr="00CF649D" w:rsidRDefault="00CF649D" w:rsidP="00CF649D">
            <w:pPr>
              <w:spacing w:after="0" w:line="240" w:lineRule="atLeast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6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649D" w:rsidRPr="00CF649D" w:rsidRDefault="00CF649D" w:rsidP="00CF649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F649D" w:rsidRPr="00CF649D" w:rsidTr="00FD4FCD">
        <w:trPr>
          <w:trHeight w:val="69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B3550A" w:rsidP="00CF64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B3550A">
              <w:rPr>
                <w:rFonts w:ascii="Times New Roman" w:hAnsi="Times New Roman"/>
                <w:bCs/>
              </w:rPr>
              <w:t>1389134,02868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143877,99485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218577,76193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392022,58838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B3550A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B3550A">
              <w:rPr>
                <w:rFonts w:ascii="Times New Roman" w:hAnsi="Times New Roman"/>
                <w:bCs/>
              </w:rPr>
              <w:t>411777,50588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110015,69464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66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888134,12253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57000,00000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84401,14200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121770,00000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241334,43806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29DD" w:rsidRPr="00CF649D" w:rsidRDefault="004E29DD" w:rsidP="004E29DD">
            <w:pPr>
              <w:jc w:val="center"/>
              <w:rPr>
                <w:rFonts w:ascii="Times New Roman" w:hAnsi="Times New Roman"/>
                <w:bCs/>
              </w:rPr>
            </w:pPr>
            <w:r w:rsidRPr="00B3550A">
              <w:rPr>
                <w:rFonts w:ascii="Times New Roman" w:hAnsi="Times New Roman"/>
                <w:bCs/>
              </w:rPr>
              <w:t>274856,55477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108771,98770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1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 бюджет Республики Крым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41429,25038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3000,00000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11239,69300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3083,80001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17437,72160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4E29D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5569,32883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1098,70694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548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бюджеты субъектов РФ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7B3DB3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7B3DB3">
              <w:rPr>
                <w:rFonts w:ascii="Times New Roman" w:hAnsi="Times New Roman"/>
                <w:bCs/>
              </w:rPr>
              <w:t>229242,78000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55973,88000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96900,90000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7B3DB3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7B3DB3">
              <w:rPr>
                <w:rFonts w:ascii="Times New Roman" w:hAnsi="Times New Roman"/>
                <w:bCs/>
              </w:rPr>
              <w:t>76368,00000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FD4FCD">
        <w:trPr>
          <w:trHeight w:val="7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9D" w:rsidRPr="00CF649D" w:rsidRDefault="00CF649D" w:rsidP="00CF64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sz w:val="24"/>
                <w:szCs w:val="24"/>
              </w:rPr>
              <w:t>-муниципальный бюджет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9976F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230327,87577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52717,48300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48237,15985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37750,08192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36349,52872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9976F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54983,62228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772B3B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145,00000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CF649D">
              <w:rPr>
                <w:rFonts w:ascii="Times New Roman" w:hAnsi="Times New Roman"/>
                <w:bCs/>
              </w:rPr>
              <w:t>,00000</w:t>
            </w:r>
          </w:p>
        </w:tc>
      </w:tr>
      <w:tr w:rsidR="00CF649D" w:rsidRPr="00CF649D" w:rsidTr="00FD4FC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CF649D">
            <w:pPr>
              <w:spacing w:after="0" w:line="240" w:lineRule="auto"/>
              <w:ind w:right="5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49D" w:rsidRPr="00CF649D" w:rsidRDefault="00CF649D" w:rsidP="00CF649D">
            <w:pPr>
              <w:jc w:val="center"/>
              <w:rPr>
                <w:rFonts w:ascii="Times New Roman" w:hAnsi="Times New Roman"/>
                <w:bCs/>
              </w:rPr>
            </w:pPr>
            <w:r w:rsidRPr="00CF649D">
              <w:rPr>
                <w:rFonts w:ascii="Times New Roman" w:hAnsi="Times New Roman"/>
                <w:bCs/>
              </w:rPr>
              <w:t>0,00000</w:t>
            </w:r>
          </w:p>
        </w:tc>
      </w:tr>
      <w:tr w:rsidR="00CF649D" w:rsidRPr="00CF649D" w:rsidTr="00CF649D">
        <w:trPr>
          <w:trHeight w:val="54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9D" w:rsidRPr="00CF649D" w:rsidRDefault="00CF649D" w:rsidP="00E4268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9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количества благоустроенных дворовых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Увеличение количества благоустроенных общественных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уровня комфорта граждан.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Улучшение внешнего облика территорий муниципального образования городской округ Евпатория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Увеличение количества обустроенных и установленных детских игровых площадок.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Наличие на официальном сайте муниципального образования городской округ Евпатория Республики Крым оповещений о мероприятиях, касающихся реализации муниципальной программы.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Увеличение благоустроенных дворовых территорий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Увеличение благоустроенных общественных территорий,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Увеличение количества разработанной проектно-сметной документации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Увеличение количества обустроенных контейнерных площадок для сбора твердых коммунальных отходов. 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Увеличение количества обустроенных остановочных павильонов в рамках реализации Соглашения между Правительством Москвы и Советом министров Республики Крым.</w:t>
            </w:r>
          </w:p>
          <w:p w:rsidR="00CF649D" w:rsidRPr="00CF649D" w:rsidRDefault="00CF649D" w:rsidP="00E42686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Увеличение количества благоустроенных территорий за счет средств, источником финансового обеспечения которых являются средства резервного фонда Правительства Российской Федерации.</w:t>
            </w:r>
          </w:p>
        </w:tc>
      </w:tr>
    </w:tbl>
    <w:p w:rsidR="00556BB6" w:rsidRPr="00CF649D" w:rsidRDefault="00556BB6" w:rsidP="00556BB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973B7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F649D">
        <w:rPr>
          <w:rFonts w:ascii="Times New Roman" w:hAnsi="Times New Roman"/>
          <w:sz w:val="24"/>
          <w:szCs w:val="24"/>
          <w:lang w:val="ru-RU"/>
        </w:rPr>
        <w:t xml:space="preserve">1.2. В разделе 8 муниципальной программы «Формирование современной городской среды </w:t>
      </w:r>
      <w:r w:rsidRPr="00CF649D">
        <w:rPr>
          <w:rFonts w:ascii="Times New Roman" w:hAnsi="Times New Roman"/>
          <w:bCs/>
          <w:color w:val="000000"/>
          <w:sz w:val="24"/>
          <w:szCs w:val="24"/>
          <w:lang w:val="ru-RU"/>
        </w:rPr>
        <w:t>городского округа Евпатория Республики Крым</w:t>
      </w:r>
      <w:r w:rsidRPr="00CF649D">
        <w:rPr>
          <w:rFonts w:ascii="Times New Roman" w:hAnsi="Times New Roman"/>
          <w:sz w:val="24"/>
          <w:szCs w:val="24"/>
          <w:lang w:val="ru-RU"/>
        </w:rPr>
        <w:t xml:space="preserve">» изложить первый абзац в следующей редакции: </w:t>
      </w:r>
    </w:p>
    <w:p w:rsidR="00DB3F3E" w:rsidRPr="00CF649D" w:rsidRDefault="00DB3F3E" w:rsidP="001973B7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B3DB3" w:rsidRPr="007B3DB3">
        <w:rPr>
          <w:rFonts w:ascii="Times New Roman" w:hAnsi="Times New Roman"/>
          <w:bCs/>
          <w:sz w:val="24"/>
          <w:szCs w:val="24"/>
          <w:lang w:val="ru-RU"/>
        </w:rPr>
        <w:t xml:space="preserve">1389134,02868 </w:t>
      </w:r>
      <w:bookmarkStart w:id="0" w:name="_GoBack"/>
      <w:bookmarkEnd w:id="0"/>
      <w:r w:rsidRPr="00CF649D">
        <w:rPr>
          <w:rFonts w:ascii="Times New Roman" w:hAnsi="Times New Roman"/>
          <w:sz w:val="24"/>
          <w:szCs w:val="24"/>
        </w:rPr>
        <w:t>тыс. рублей».</w:t>
      </w:r>
    </w:p>
    <w:p w:rsidR="00DB3F3E" w:rsidRDefault="00556BB6" w:rsidP="00CF6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49D">
        <w:rPr>
          <w:rFonts w:ascii="Times New Roman" w:hAnsi="Times New Roman"/>
          <w:sz w:val="24"/>
          <w:szCs w:val="24"/>
        </w:rPr>
        <w:t>1.3.</w:t>
      </w:r>
      <w:r w:rsidRPr="00CF6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3E" w:rsidRPr="002B514B">
        <w:rPr>
          <w:rFonts w:ascii="Times New Roman" w:hAnsi="Times New Roman"/>
          <w:sz w:val="24"/>
          <w:szCs w:val="24"/>
        </w:rPr>
        <w:t xml:space="preserve">Приложение № </w:t>
      </w:r>
      <w:r w:rsidR="00CF649D">
        <w:rPr>
          <w:rFonts w:ascii="Times New Roman" w:hAnsi="Times New Roman"/>
          <w:sz w:val="24"/>
          <w:szCs w:val="24"/>
        </w:rPr>
        <w:t>3</w:t>
      </w:r>
      <w:r w:rsidR="00DB3F3E" w:rsidRPr="002B514B">
        <w:rPr>
          <w:rFonts w:ascii="Times New Roman" w:hAnsi="Times New Roman"/>
          <w:sz w:val="24"/>
          <w:szCs w:val="24"/>
        </w:rPr>
        <w:t xml:space="preserve"> к муниципальной программе «Формирование современной городской среды </w:t>
      </w:r>
      <w:r w:rsidR="00DB3F3E" w:rsidRPr="002B514B">
        <w:rPr>
          <w:rFonts w:ascii="Times New Roman" w:hAnsi="Times New Roman"/>
          <w:bCs/>
          <w:color w:val="000000"/>
          <w:sz w:val="24"/>
          <w:szCs w:val="24"/>
        </w:rPr>
        <w:t>городского округа Евпатория Республики Крым</w:t>
      </w:r>
      <w:r w:rsidR="00DB3F3E" w:rsidRPr="002B514B">
        <w:rPr>
          <w:rFonts w:ascii="Times New Roman" w:hAnsi="Times New Roman"/>
          <w:sz w:val="24"/>
          <w:szCs w:val="24"/>
        </w:rPr>
        <w:t xml:space="preserve">» изложить в новой редакции </w:t>
      </w:r>
      <w:r w:rsidR="00DB3F3E" w:rsidRPr="002B514B">
        <w:rPr>
          <w:rFonts w:ascii="Times New Roman" w:hAnsi="Times New Roman"/>
          <w:sz w:val="24"/>
          <w:szCs w:val="24"/>
        </w:rPr>
        <w:lastRenderedPageBreak/>
        <w:t xml:space="preserve">согласно Приложению </w:t>
      </w:r>
      <w:r w:rsidR="00DB3F3E">
        <w:rPr>
          <w:rFonts w:ascii="Times New Roman" w:hAnsi="Times New Roman"/>
          <w:sz w:val="24"/>
          <w:szCs w:val="24"/>
        </w:rPr>
        <w:t>1</w:t>
      </w:r>
      <w:r w:rsidR="00DB3F3E" w:rsidRPr="002B514B">
        <w:rPr>
          <w:rFonts w:ascii="Times New Roman" w:hAnsi="Times New Roman"/>
          <w:sz w:val="24"/>
          <w:szCs w:val="24"/>
        </w:rPr>
        <w:t xml:space="preserve">. </w:t>
      </w:r>
    </w:p>
    <w:p w:rsidR="00DB3F3E" w:rsidRPr="002B514B" w:rsidRDefault="00DB3F3E" w:rsidP="00DB3F3E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B514B">
        <w:rPr>
          <w:rFonts w:ascii="Times New Roman" w:hAnsi="Times New Roman"/>
          <w:sz w:val="24"/>
          <w:szCs w:val="24"/>
          <w:lang w:val="ru-RU"/>
        </w:rPr>
        <w:t xml:space="preserve">2. Настоящее постановление вступает в силу со дня его обнародования на официальном портале Правительства Республики Крым </w:t>
      </w:r>
      <w:r w:rsidRPr="00CA647C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9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http://rk.gov.ru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hyperlink r:id="rId10" w:history="1">
        <w:r w:rsidRPr="00AE7D8F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http://my-evp.ru</w:t>
        </w:r>
      </w:hyperlink>
      <w:r w:rsidRPr="00CA647C">
        <w:rPr>
          <w:rFonts w:ascii="Times New Roman" w:hAnsi="Times New Roman"/>
          <w:sz w:val="24"/>
          <w:szCs w:val="24"/>
          <w:lang w:val="ru-RU"/>
        </w:rPr>
        <w:t xml:space="preserve"> в разделе Документы, подраздел - Документы администрации города в информационно-телекоммуникационной сети общего пользования, а также путем опубликования</w:t>
      </w:r>
      <w:r w:rsidRPr="002B514B">
        <w:rPr>
          <w:rFonts w:ascii="Times New Roman" w:hAnsi="Times New Roman"/>
          <w:sz w:val="24"/>
          <w:szCs w:val="24"/>
          <w:lang w:val="ru-RU"/>
        </w:rPr>
        <w:t xml:space="preserve"> информационного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14B">
        <w:rPr>
          <w:rFonts w:ascii="Times New Roman" w:hAnsi="Times New Roman"/>
          <w:sz w:val="24"/>
          <w:szCs w:val="24"/>
          <w:lang w:val="ru-RU"/>
        </w:rPr>
        <w:t>сообщение о нем в печатных средствах</w:t>
      </w:r>
      <w:r>
        <w:rPr>
          <w:rFonts w:ascii="Times New Roman" w:hAnsi="Times New Roman"/>
          <w:sz w:val="24"/>
          <w:szCs w:val="24"/>
          <w:lang w:val="ru-RU"/>
        </w:rPr>
        <w:t xml:space="preserve"> массовой информации, </w:t>
      </w:r>
      <w:r w:rsidRPr="002B514B">
        <w:rPr>
          <w:rFonts w:ascii="Times New Roman" w:hAnsi="Times New Roman"/>
          <w:sz w:val="24"/>
          <w:szCs w:val="24"/>
          <w:lang w:val="ru-RU"/>
        </w:rPr>
        <w:t>утвержденных органами местного самоуправления городского округа Евпатория Республики Крым.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14B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</w:t>
      </w:r>
      <w:r w:rsidR="00F8615D">
        <w:rPr>
          <w:rFonts w:ascii="Times New Roman" w:hAnsi="Times New Roman"/>
          <w:sz w:val="24"/>
          <w:szCs w:val="24"/>
        </w:rPr>
        <w:t>возложить на 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r w:rsidRPr="002B514B">
        <w:rPr>
          <w:rFonts w:ascii="Times New Roman" w:hAnsi="Times New Roman"/>
          <w:sz w:val="24"/>
          <w:szCs w:val="24"/>
        </w:rPr>
        <w:t>.</w:t>
      </w: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B514B" w:rsidRDefault="00DB3F3E" w:rsidP="00DB3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F3E" w:rsidRPr="002A72B2" w:rsidRDefault="00F8615D" w:rsidP="00DB3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DB3F3E" w:rsidRPr="002A72B2">
        <w:rPr>
          <w:rFonts w:ascii="Times New Roman" w:hAnsi="Times New Roman"/>
          <w:sz w:val="28"/>
          <w:szCs w:val="28"/>
        </w:rPr>
        <w:t xml:space="preserve"> главы администрации города </w:t>
      </w:r>
    </w:p>
    <w:p w:rsidR="00634584" w:rsidRPr="00C34D04" w:rsidRDefault="00DB3F3E" w:rsidP="001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72B2">
        <w:rPr>
          <w:rFonts w:ascii="Times New Roman" w:hAnsi="Times New Roman"/>
          <w:sz w:val="28"/>
          <w:szCs w:val="28"/>
        </w:rPr>
        <w:t>Евпатории Республики Крым</w:t>
      </w:r>
      <w:r w:rsidRPr="002A72B2">
        <w:rPr>
          <w:rFonts w:ascii="Times New Roman" w:hAnsi="Times New Roman"/>
          <w:sz w:val="28"/>
          <w:szCs w:val="28"/>
        </w:rPr>
        <w:tab/>
      </w:r>
      <w:r w:rsidRPr="002A72B2">
        <w:rPr>
          <w:rFonts w:ascii="Times New Roman" w:hAnsi="Times New Roman"/>
          <w:sz w:val="28"/>
          <w:szCs w:val="28"/>
        </w:rPr>
        <w:tab/>
        <w:t xml:space="preserve">        </w:t>
      </w:r>
      <w:r w:rsidR="002A72B2" w:rsidRPr="002A72B2">
        <w:rPr>
          <w:rFonts w:ascii="Times New Roman" w:hAnsi="Times New Roman"/>
          <w:sz w:val="28"/>
          <w:szCs w:val="28"/>
        </w:rPr>
        <w:t xml:space="preserve">    </w:t>
      </w:r>
      <w:r w:rsidR="002A72B2" w:rsidRPr="002A72B2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2A72B2">
        <w:rPr>
          <w:rFonts w:ascii="Times New Roman" w:hAnsi="Times New Roman"/>
          <w:sz w:val="28"/>
          <w:szCs w:val="28"/>
        </w:rPr>
        <w:t xml:space="preserve">       </w:t>
      </w:r>
      <w:r w:rsidR="00A343D1">
        <w:rPr>
          <w:rFonts w:ascii="Times New Roman" w:hAnsi="Times New Roman"/>
          <w:sz w:val="28"/>
          <w:szCs w:val="28"/>
        </w:rPr>
        <w:t xml:space="preserve"> </w:t>
      </w:r>
      <w:r w:rsidR="00F8615D">
        <w:rPr>
          <w:rFonts w:ascii="Times New Roman" w:hAnsi="Times New Roman"/>
          <w:sz w:val="28"/>
          <w:szCs w:val="28"/>
        </w:rPr>
        <w:t>А.А. Лоскутов</w:t>
      </w:r>
    </w:p>
    <w:sectPr w:rsidR="00634584" w:rsidRPr="00C34D04" w:rsidSect="0039343D">
      <w:pgSz w:w="11906" w:h="16838"/>
      <w:pgMar w:top="1077" w:right="709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E4" w:rsidRDefault="00191BE4" w:rsidP="00634584">
      <w:pPr>
        <w:spacing w:after="0" w:line="240" w:lineRule="auto"/>
      </w:pPr>
      <w:r>
        <w:separator/>
      </w:r>
    </w:p>
  </w:endnote>
  <w:endnote w:type="continuationSeparator" w:id="0">
    <w:p w:rsidR="00191BE4" w:rsidRDefault="00191BE4" w:rsidP="0063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E4" w:rsidRDefault="00191BE4" w:rsidP="00634584">
      <w:pPr>
        <w:spacing w:after="0" w:line="240" w:lineRule="auto"/>
      </w:pPr>
      <w:r>
        <w:separator/>
      </w:r>
    </w:p>
  </w:footnote>
  <w:footnote w:type="continuationSeparator" w:id="0">
    <w:p w:rsidR="00191BE4" w:rsidRDefault="00191BE4" w:rsidP="0063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1D66"/>
    <w:multiLevelType w:val="multilevel"/>
    <w:tmpl w:val="FF8068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03E67"/>
    <w:multiLevelType w:val="multilevel"/>
    <w:tmpl w:val="79CC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958A1"/>
    <w:multiLevelType w:val="hybridMultilevel"/>
    <w:tmpl w:val="E5AEBFCA"/>
    <w:lvl w:ilvl="0" w:tplc="4B28CF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1F2CFF"/>
    <w:multiLevelType w:val="multilevel"/>
    <w:tmpl w:val="DC900F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698C"/>
    <w:rsid w:val="000202A6"/>
    <w:rsid w:val="00030B75"/>
    <w:rsid w:val="0005168F"/>
    <w:rsid w:val="00055BEF"/>
    <w:rsid w:val="00057B74"/>
    <w:rsid w:val="00064B3F"/>
    <w:rsid w:val="00085800"/>
    <w:rsid w:val="000865FB"/>
    <w:rsid w:val="000B0919"/>
    <w:rsid w:val="000B5F42"/>
    <w:rsid w:val="000E60C6"/>
    <w:rsid w:val="000F6F40"/>
    <w:rsid w:val="000F7132"/>
    <w:rsid w:val="0010226B"/>
    <w:rsid w:val="00104A6B"/>
    <w:rsid w:val="001114BE"/>
    <w:rsid w:val="00115294"/>
    <w:rsid w:val="00116741"/>
    <w:rsid w:val="0012542C"/>
    <w:rsid w:val="0012673F"/>
    <w:rsid w:val="00136291"/>
    <w:rsid w:val="00150EDB"/>
    <w:rsid w:val="00152DF0"/>
    <w:rsid w:val="0016255A"/>
    <w:rsid w:val="0017482F"/>
    <w:rsid w:val="0017682F"/>
    <w:rsid w:val="0018128A"/>
    <w:rsid w:val="0018244E"/>
    <w:rsid w:val="00190316"/>
    <w:rsid w:val="00191BE4"/>
    <w:rsid w:val="001960A7"/>
    <w:rsid w:val="00196261"/>
    <w:rsid w:val="001973B7"/>
    <w:rsid w:val="001A0F26"/>
    <w:rsid w:val="001B2207"/>
    <w:rsid w:val="001B2963"/>
    <w:rsid w:val="001C0D1B"/>
    <w:rsid w:val="001C2E14"/>
    <w:rsid w:val="001C3D00"/>
    <w:rsid w:val="001D695B"/>
    <w:rsid w:val="001D77D1"/>
    <w:rsid w:val="001E1038"/>
    <w:rsid w:val="001F06B6"/>
    <w:rsid w:val="00211297"/>
    <w:rsid w:val="002132A4"/>
    <w:rsid w:val="00217C05"/>
    <w:rsid w:val="00220787"/>
    <w:rsid w:val="00221F1D"/>
    <w:rsid w:val="002252DE"/>
    <w:rsid w:val="00250FCE"/>
    <w:rsid w:val="00257948"/>
    <w:rsid w:val="00272EF4"/>
    <w:rsid w:val="00282C28"/>
    <w:rsid w:val="002A0CB6"/>
    <w:rsid w:val="002A3849"/>
    <w:rsid w:val="002A3EEE"/>
    <w:rsid w:val="002A4DD6"/>
    <w:rsid w:val="002A72B2"/>
    <w:rsid w:val="002B3803"/>
    <w:rsid w:val="002B789B"/>
    <w:rsid w:val="002C076D"/>
    <w:rsid w:val="002C44EA"/>
    <w:rsid w:val="002D4F7F"/>
    <w:rsid w:val="002E42DA"/>
    <w:rsid w:val="002E640D"/>
    <w:rsid w:val="002E7049"/>
    <w:rsid w:val="002F7D9B"/>
    <w:rsid w:val="003243BB"/>
    <w:rsid w:val="0033223E"/>
    <w:rsid w:val="00333325"/>
    <w:rsid w:val="00347104"/>
    <w:rsid w:val="00363E20"/>
    <w:rsid w:val="00373E87"/>
    <w:rsid w:val="0038375A"/>
    <w:rsid w:val="0039343D"/>
    <w:rsid w:val="003B3DA1"/>
    <w:rsid w:val="003B54E1"/>
    <w:rsid w:val="003C070F"/>
    <w:rsid w:val="003C690D"/>
    <w:rsid w:val="003C798E"/>
    <w:rsid w:val="003D1B92"/>
    <w:rsid w:val="003D591C"/>
    <w:rsid w:val="003E0134"/>
    <w:rsid w:val="003E319C"/>
    <w:rsid w:val="003F2CFD"/>
    <w:rsid w:val="00400C32"/>
    <w:rsid w:val="00402A8C"/>
    <w:rsid w:val="00405919"/>
    <w:rsid w:val="004063F3"/>
    <w:rsid w:val="00427330"/>
    <w:rsid w:val="004372AA"/>
    <w:rsid w:val="00443C25"/>
    <w:rsid w:val="004442A1"/>
    <w:rsid w:val="00454BD0"/>
    <w:rsid w:val="00457E7B"/>
    <w:rsid w:val="004611AE"/>
    <w:rsid w:val="00494C96"/>
    <w:rsid w:val="004A3975"/>
    <w:rsid w:val="004A57CC"/>
    <w:rsid w:val="004E0498"/>
    <w:rsid w:val="004E29DD"/>
    <w:rsid w:val="005248EF"/>
    <w:rsid w:val="005308A4"/>
    <w:rsid w:val="00533B7E"/>
    <w:rsid w:val="00556BB6"/>
    <w:rsid w:val="00557783"/>
    <w:rsid w:val="00565194"/>
    <w:rsid w:val="00587197"/>
    <w:rsid w:val="005931FC"/>
    <w:rsid w:val="0059398F"/>
    <w:rsid w:val="00595509"/>
    <w:rsid w:val="005A5829"/>
    <w:rsid w:val="005B75CB"/>
    <w:rsid w:val="005C040A"/>
    <w:rsid w:val="005C41E9"/>
    <w:rsid w:val="005C4647"/>
    <w:rsid w:val="005C4735"/>
    <w:rsid w:val="005D2E2F"/>
    <w:rsid w:val="005D5061"/>
    <w:rsid w:val="005E65AB"/>
    <w:rsid w:val="0061486F"/>
    <w:rsid w:val="00625859"/>
    <w:rsid w:val="00634584"/>
    <w:rsid w:val="00640194"/>
    <w:rsid w:val="00647711"/>
    <w:rsid w:val="006752A8"/>
    <w:rsid w:val="00676861"/>
    <w:rsid w:val="006773AC"/>
    <w:rsid w:val="00677D47"/>
    <w:rsid w:val="0068506F"/>
    <w:rsid w:val="006B2CF0"/>
    <w:rsid w:val="006B77C8"/>
    <w:rsid w:val="006D0767"/>
    <w:rsid w:val="006D2C71"/>
    <w:rsid w:val="00707900"/>
    <w:rsid w:val="00716D6C"/>
    <w:rsid w:val="00722F0D"/>
    <w:rsid w:val="0072541A"/>
    <w:rsid w:val="007363F1"/>
    <w:rsid w:val="00736B66"/>
    <w:rsid w:val="0074191F"/>
    <w:rsid w:val="0075432A"/>
    <w:rsid w:val="00772B3B"/>
    <w:rsid w:val="00773702"/>
    <w:rsid w:val="007A214E"/>
    <w:rsid w:val="007B3DB3"/>
    <w:rsid w:val="007B4640"/>
    <w:rsid w:val="007D4C98"/>
    <w:rsid w:val="007E7CF2"/>
    <w:rsid w:val="007F3431"/>
    <w:rsid w:val="00805060"/>
    <w:rsid w:val="0080666D"/>
    <w:rsid w:val="00814DB1"/>
    <w:rsid w:val="0082084A"/>
    <w:rsid w:val="00832C65"/>
    <w:rsid w:val="00845564"/>
    <w:rsid w:val="00862CCD"/>
    <w:rsid w:val="008662D1"/>
    <w:rsid w:val="0086716E"/>
    <w:rsid w:val="0087009E"/>
    <w:rsid w:val="0087178C"/>
    <w:rsid w:val="00881022"/>
    <w:rsid w:val="00884368"/>
    <w:rsid w:val="00885047"/>
    <w:rsid w:val="00892D5D"/>
    <w:rsid w:val="00895F4C"/>
    <w:rsid w:val="008A2BA4"/>
    <w:rsid w:val="008A3EA4"/>
    <w:rsid w:val="008C76FA"/>
    <w:rsid w:val="008D1CA2"/>
    <w:rsid w:val="00906721"/>
    <w:rsid w:val="0091273D"/>
    <w:rsid w:val="009140C8"/>
    <w:rsid w:val="00914A64"/>
    <w:rsid w:val="00924AE8"/>
    <w:rsid w:val="00930BD2"/>
    <w:rsid w:val="0093513A"/>
    <w:rsid w:val="00953714"/>
    <w:rsid w:val="00957DF9"/>
    <w:rsid w:val="00981C5C"/>
    <w:rsid w:val="0099224E"/>
    <w:rsid w:val="00994D87"/>
    <w:rsid w:val="009976FD"/>
    <w:rsid w:val="009C17DA"/>
    <w:rsid w:val="009C7CFC"/>
    <w:rsid w:val="009E5169"/>
    <w:rsid w:val="009F4758"/>
    <w:rsid w:val="009F56AD"/>
    <w:rsid w:val="00A26CE8"/>
    <w:rsid w:val="00A343D1"/>
    <w:rsid w:val="00A56873"/>
    <w:rsid w:val="00A6151B"/>
    <w:rsid w:val="00A71182"/>
    <w:rsid w:val="00A773A8"/>
    <w:rsid w:val="00A77D9D"/>
    <w:rsid w:val="00A80D5C"/>
    <w:rsid w:val="00A858EF"/>
    <w:rsid w:val="00A872E3"/>
    <w:rsid w:val="00A9225A"/>
    <w:rsid w:val="00AB1D3D"/>
    <w:rsid w:val="00AC22BA"/>
    <w:rsid w:val="00AE7D8F"/>
    <w:rsid w:val="00AF6BC5"/>
    <w:rsid w:val="00B04EB8"/>
    <w:rsid w:val="00B06164"/>
    <w:rsid w:val="00B11742"/>
    <w:rsid w:val="00B3545E"/>
    <w:rsid w:val="00B3550A"/>
    <w:rsid w:val="00B36B29"/>
    <w:rsid w:val="00B37C4A"/>
    <w:rsid w:val="00B56538"/>
    <w:rsid w:val="00B6077B"/>
    <w:rsid w:val="00B7230F"/>
    <w:rsid w:val="00B77E85"/>
    <w:rsid w:val="00B86C3F"/>
    <w:rsid w:val="00B946C4"/>
    <w:rsid w:val="00BA3D92"/>
    <w:rsid w:val="00BB3F6C"/>
    <w:rsid w:val="00BD1F22"/>
    <w:rsid w:val="00BD40C5"/>
    <w:rsid w:val="00BE611A"/>
    <w:rsid w:val="00BF4985"/>
    <w:rsid w:val="00C03F7F"/>
    <w:rsid w:val="00C0509D"/>
    <w:rsid w:val="00C23A3E"/>
    <w:rsid w:val="00C24054"/>
    <w:rsid w:val="00C52A1B"/>
    <w:rsid w:val="00C60133"/>
    <w:rsid w:val="00C648C6"/>
    <w:rsid w:val="00C661E1"/>
    <w:rsid w:val="00C67449"/>
    <w:rsid w:val="00C76E55"/>
    <w:rsid w:val="00C81810"/>
    <w:rsid w:val="00C83A11"/>
    <w:rsid w:val="00C84F0C"/>
    <w:rsid w:val="00C935E9"/>
    <w:rsid w:val="00C94ABB"/>
    <w:rsid w:val="00CA647C"/>
    <w:rsid w:val="00CB2905"/>
    <w:rsid w:val="00CD4001"/>
    <w:rsid w:val="00CD4455"/>
    <w:rsid w:val="00CD6E06"/>
    <w:rsid w:val="00CE0185"/>
    <w:rsid w:val="00CF649D"/>
    <w:rsid w:val="00D12413"/>
    <w:rsid w:val="00D23122"/>
    <w:rsid w:val="00D24A25"/>
    <w:rsid w:val="00D26731"/>
    <w:rsid w:val="00D3065B"/>
    <w:rsid w:val="00D3514C"/>
    <w:rsid w:val="00D3649D"/>
    <w:rsid w:val="00D4136E"/>
    <w:rsid w:val="00D41B93"/>
    <w:rsid w:val="00D44D94"/>
    <w:rsid w:val="00D456FD"/>
    <w:rsid w:val="00D46C5E"/>
    <w:rsid w:val="00D613AE"/>
    <w:rsid w:val="00D64F95"/>
    <w:rsid w:val="00D654F5"/>
    <w:rsid w:val="00D84CCB"/>
    <w:rsid w:val="00D872C6"/>
    <w:rsid w:val="00D943BD"/>
    <w:rsid w:val="00D94818"/>
    <w:rsid w:val="00D969C9"/>
    <w:rsid w:val="00DB3A5D"/>
    <w:rsid w:val="00DB3F3E"/>
    <w:rsid w:val="00DF0FD7"/>
    <w:rsid w:val="00E07B50"/>
    <w:rsid w:val="00E11E46"/>
    <w:rsid w:val="00E12759"/>
    <w:rsid w:val="00E21ED0"/>
    <w:rsid w:val="00E23D12"/>
    <w:rsid w:val="00E42686"/>
    <w:rsid w:val="00E4332F"/>
    <w:rsid w:val="00E453BF"/>
    <w:rsid w:val="00E5098C"/>
    <w:rsid w:val="00E53D3C"/>
    <w:rsid w:val="00E6133D"/>
    <w:rsid w:val="00E70484"/>
    <w:rsid w:val="00E70B2C"/>
    <w:rsid w:val="00E817C6"/>
    <w:rsid w:val="00E91130"/>
    <w:rsid w:val="00E93EF3"/>
    <w:rsid w:val="00EA1CF5"/>
    <w:rsid w:val="00EA655B"/>
    <w:rsid w:val="00EA66B1"/>
    <w:rsid w:val="00EB5C1E"/>
    <w:rsid w:val="00EC3322"/>
    <w:rsid w:val="00EC6AC5"/>
    <w:rsid w:val="00EF2567"/>
    <w:rsid w:val="00EF5443"/>
    <w:rsid w:val="00EF72B1"/>
    <w:rsid w:val="00F125F5"/>
    <w:rsid w:val="00F27EF3"/>
    <w:rsid w:val="00F4024D"/>
    <w:rsid w:val="00F4325C"/>
    <w:rsid w:val="00F52EBF"/>
    <w:rsid w:val="00F610DE"/>
    <w:rsid w:val="00F6395C"/>
    <w:rsid w:val="00F63A1E"/>
    <w:rsid w:val="00F72542"/>
    <w:rsid w:val="00F76E5A"/>
    <w:rsid w:val="00F8615D"/>
    <w:rsid w:val="00F945AF"/>
    <w:rsid w:val="00F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81A4-1590-46C2-AE03-31FCD86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45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3458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header"/>
    <w:basedOn w:val="a"/>
    <w:link w:val="a7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584"/>
  </w:style>
  <w:style w:type="paragraph" w:styleId="a8">
    <w:name w:val="footer"/>
    <w:basedOn w:val="a"/>
    <w:link w:val="a9"/>
    <w:uiPriority w:val="99"/>
    <w:unhideWhenUsed/>
    <w:rsid w:val="0063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584"/>
  </w:style>
  <w:style w:type="character" w:styleId="aa">
    <w:name w:val="Hyperlink"/>
    <w:uiPriority w:val="99"/>
    <w:unhideWhenUsed/>
    <w:rsid w:val="00402A8C"/>
    <w:rPr>
      <w:color w:val="0000FF"/>
      <w:u w:val="single"/>
    </w:rPr>
  </w:style>
  <w:style w:type="character" w:customStyle="1" w:styleId="FontStyle13">
    <w:name w:val="Font Style13"/>
    <w:uiPriority w:val="99"/>
    <w:rsid w:val="003C798E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AC22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b">
    <w:name w:val="Основной текст_"/>
    <w:link w:val="4"/>
    <w:rsid w:val="00AC22B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b"/>
    <w:rsid w:val="00AC22B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ac">
    <w:name w:val="Знак Знак Знак Знак Знак Знак Знак Знак"/>
    <w:basedOn w:val="a"/>
    <w:rsid w:val="00C23A3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both">
    <w:name w:val="pboth"/>
    <w:basedOn w:val="a"/>
    <w:rsid w:val="00C23A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3F3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DB3F3E"/>
    <w:rPr>
      <w:sz w:val="22"/>
      <w:szCs w:val="22"/>
      <w:lang w:val="x-none" w:eastAsia="en-US"/>
    </w:rPr>
  </w:style>
  <w:style w:type="paragraph" w:styleId="ad">
    <w:name w:val="Normal (Web)"/>
    <w:basedOn w:val="a"/>
    <w:uiPriority w:val="99"/>
    <w:semiHidden/>
    <w:unhideWhenUsed/>
    <w:rsid w:val="0062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722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-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Links>
    <vt:vector size="12" baseType="variant">
      <vt:variant>
        <vt:i4>4587543</vt:i4>
      </vt:variant>
      <vt:variant>
        <vt:i4>12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cp:lastModifiedBy>МБУ УГХ</cp:lastModifiedBy>
  <cp:revision>2</cp:revision>
  <cp:lastPrinted>2022-12-04T10:39:00Z</cp:lastPrinted>
  <dcterms:created xsi:type="dcterms:W3CDTF">2022-12-27T14:11:00Z</dcterms:created>
  <dcterms:modified xsi:type="dcterms:W3CDTF">2022-12-27T14:11:00Z</dcterms:modified>
</cp:coreProperties>
</file>